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>OF</w:t>
      </w:r>
      <w:r w:rsidR="009A7B0D">
        <w:rPr>
          <w:sz w:val="28"/>
          <w:szCs w:val="28"/>
        </w:rPr>
        <w:t>FICE:  Custodian Courthouse – Jail and other County Buildings as needed</w:t>
      </w:r>
      <w:bookmarkStart w:id="0" w:name="_GoBack"/>
      <w:bookmarkEnd w:id="0"/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>POSITION: Part-time janitor –AFSCME position.</w:t>
      </w:r>
    </w:p>
    <w:p w:rsidR="00D6384F" w:rsidRDefault="00D6384F" w:rsidP="00D6384F">
      <w:pPr>
        <w:rPr>
          <w:sz w:val="28"/>
          <w:szCs w:val="28"/>
        </w:rPr>
      </w:pPr>
    </w:p>
    <w:p w:rsidR="00D6384F" w:rsidRDefault="00354061" w:rsidP="00D6384F">
      <w:pPr>
        <w:rPr>
          <w:sz w:val="28"/>
          <w:szCs w:val="28"/>
        </w:rPr>
      </w:pPr>
      <w:r>
        <w:rPr>
          <w:sz w:val="28"/>
          <w:szCs w:val="28"/>
        </w:rPr>
        <w:t>STARTING SALARY:  $ 13.59</w:t>
      </w:r>
      <w:r w:rsidR="00D6384F">
        <w:rPr>
          <w:sz w:val="28"/>
          <w:szCs w:val="28"/>
        </w:rPr>
        <w:t>/hour</w:t>
      </w:r>
      <w:r w:rsidR="00D6384F">
        <w:rPr>
          <w:sz w:val="28"/>
          <w:szCs w:val="28"/>
        </w:rPr>
        <w:tab/>
      </w:r>
      <w:r w:rsidR="00D6384F">
        <w:rPr>
          <w:sz w:val="28"/>
          <w:szCs w:val="28"/>
        </w:rPr>
        <w:tab/>
      </w:r>
      <w:r w:rsidR="00D6384F">
        <w:rPr>
          <w:sz w:val="28"/>
          <w:szCs w:val="28"/>
        </w:rPr>
        <w:tab/>
      </w:r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 xml:space="preserve">HOURS:  Monday through Friday, 1:00 pm – 5:00 pm </w:t>
      </w:r>
      <w:r w:rsidR="009A7B0D">
        <w:rPr>
          <w:sz w:val="28"/>
          <w:szCs w:val="28"/>
        </w:rPr>
        <w:t>(or as established – 4 hours daily)</w:t>
      </w:r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>REQUIREMENTS:  The position of janitor/custodian is responsible for performing all general cleaning of the Courthouse and certain areas in the jail</w:t>
      </w:r>
      <w:r w:rsidR="009A7B0D">
        <w:rPr>
          <w:sz w:val="28"/>
          <w:szCs w:val="28"/>
        </w:rPr>
        <w:t xml:space="preserve"> or other county buildings</w:t>
      </w:r>
      <w:r>
        <w:rPr>
          <w:sz w:val="28"/>
          <w:szCs w:val="28"/>
        </w:rPr>
        <w:t xml:space="preserve">.     </w:t>
      </w:r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>DUTIES:  The duties will include but are not limited to cleaning restrooms, vacuuming, mopping, dusting, and any other basic clean-ups as they arise.  Some light lawn and sidewalk maintenance at the two locations will be necessary in all types of weather.</w:t>
      </w:r>
      <w:r w:rsidR="00217AE1">
        <w:rPr>
          <w:sz w:val="28"/>
          <w:szCs w:val="28"/>
        </w:rPr>
        <w:t xml:space="preserve"> Other duties as assigned.</w:t>
      </w:r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rPr>
          <w:sz w:val="28"/>
          <w:szCs w:val="28"/>
        </w:rPr>
      </w:pPr>
      <w:r>
        <w:rPr>
          <w:sz w:val="28"/>
          <w:szCs w:val="28"/>
        </w:rPr>
        <w:t>TO APPLY:  Interested candidates should submit an employment application from the County Board Office, second floor of the Courthouse or on the county website [www.christiancountyil.com].  References are required.  Return the application in a sealed envelope to the County Board Office or the Maintenance Office at the Courthouse marked “Custodian”.</w:t>
      </w:r>
    </w:p>
    <w:p w:rsidR="00D6384F" w:rsidRDefault="00D6384F" w:rsidP="00D6384F">
      <w:pPr>
        <w:rPr>
          <w:sz w:val="28"/>
          <w:szCs w:val="28"/>
        </w:rPr>
      </w:pPr>
    </w:p>
    <w:p w:rsidR="00D6384F" w:rsidRDefault="00D6384F" w:rsidP="00D638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63C" w:rsidRDefault="009A7B0D"/>
    <w:sectPr w:rsidR="0062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F"/>
    <w:rsid w:val="00217AE1"/>
    <w:rsid w:val="00354061"/>
    <w:rsid w:val="003A0A82"/>
    <w:rsid w:val="00697370"/>
    <w:rsid w:val="009A7B0D"/>
    <w:rsid w:val="00D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898A"/>
  <w15:chartTrackingRefBased/>
  <w15:docId w15:val="{218F4F20-69A9-4F41-A74F-46D4832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Hile</dc:creator>
  <cp:keywords/>
  <dc:description/>
  <cp:lastModifiedBy>Liz Hile</cp:lastModifiedBy>
  <cp:revision>3</cp:revision>
  <cp:lastPrinted>2021-11-04T14:33:00Z</cp:lastPrinted>
  <dcterms:created xsi:type="dcterms:W3CDTF">2022-01-30T19:20:00Z</dcterms:created>
  <dcterms:modified xsi:type="dcterms:W3CDTF">2022-01-30T19:22:00Z</dcterms:modified>
</cp:coreProperties>
</file>